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5B48C" w14:textId="67A24934" w:rsidR="00EB4607" w:rsidRDefault="00EB4607">
      <w:pPr>
        <w:rPr>
          <w:rStyle w:val="Accentuation"/>
          <w:i w:val="0"/>
          <w:iCs w:val="0"/>
          <w:color w:val="000000"/>
          <w:sz w:val="24"/>
          <w:szCs w:val="24"/>
          <w:bdr w:val="none" w:sz="0" w:space="0" w:color="auto" w:frame="1"/>
        </w:rPr>
      </w:pPr>
      <w:r>
        <w:rPr>
          <w:color w:val="000000"/>
          <w:sz w:val="24"/>
          <w:szCs w:val="24"/>
          <w:shd w:val="clear" w:color="auto" w:fill="FFFFFF"/>
        </w:rPr>
        <w:t xml:space="preserve">À </w:t>
      </w:r>
      <w:r>
        <w:rPr>
          <w:color w:val="000000"/>
          <w:sz w:val="24"/>
          <w:szCs w:val="24"/>
          <w:shd w:val="clear" w:color="auto" w:fill="FFFFFF"/>
        </w:rPr>
        <w:t xml:space="preserve">la recherche </w:t>
      </w:r>
      <w:r>
        <w:rPr>
          <w:color w:val="000000"/>
          <w:sz w:val="24"/>
          <w:szCs w:val="24"/>
          <w:shd w:val="clear" w:color="auto" w:fill="FFFFFF"/>
        </w:rPr>
        <w:t xml:space="preserve">de </w:t>
      </w:r>
      <w:r>
        <w:rPr>
          <w:color w:val="000000"/>
          <w:sz w:val="24"/>
          <w:szCs w:val="24"/>
          <w:shd w:val="clear" w:color="auto" w:fill="FFFFFF"/>
        </w:rPr>
        <w:t>bénévole</w:t>
      </w:r>
    </w:p>
    <w:p w14:paraId="6DAFBE36" w14:textId="2E6AD979" w:rsidR="00CA5FD0" w:rsidRDefault="00417EE6">
      <w:pPr>
        <w:rPr>
          <w:rStyle w:val="Accentuation"/>
          <w:i w:val="0"/>
          <w:iCs w:val="0"/>
          <w:color w:val="000000"/>
          <w:sz w:val="24"/>
          <w:szCs w:val="24"/>
          <w:bdr w:val="none" w:sz="0" w:space="0" w:color="auto" w:frame="1"/>
        </w:rPr>
      </w:pPr>
      <w:r w:rsidRPr="00417EE6">
        <w:rPr>
          <w:rStyle w:val="Accentuation"/>
          <w:i w:val="0"/>
          <w:iCs w:val="0"/>
          <w:color w:val="000000"/>
          <w:sz w:val="24"/>
          <w:szCs w:val="24"/>
          <w:bdr w:val="none" w:sz="0" w:space="0" w:color="auto" w:frame="1"/>
        </w:rPr>
        <w:t xml:space="preserve">Crise du logement et crise sanitaire ont marqué </w:t>
      </w:r>
      <w:r w:rsidR="00260712">
        <w:rPr>
          <w:rStyle w:val="Accentuation"/>
          <w:i w:val="0"/>
          <w:iCs w:val="0"/>
          <w:color w:val="000000"/>
          <w:sz w:val="24"/>
          <w:szCs w:val="24"/>
          <w:bdr w:val="none" w:sz="0" w:space="0" w:color="auto" w:frame="1"/>
        </w:rPr>
        <w:t>les ménages locataires du Québec</w:t>
      </w:r>
      <w:r w:rsidRPr="00417EE6">
        <w:rPr>
          <w:rStyle w:val="Accentuation"/>
          <w:i w:val="0"/>
          <w:iCs w:val="0"/>
          <w:color w:val="000000"/>
          <w:sz w:val="24"/>
          <w:szCs w:val="24"/>
          <w:bdr w:val="none" w:sz="0" w:space="0" w:color="auto" w:frame="1"/>
        </w:rPr>
        <w:t xml:space="preserve">. Pénurie, discrimination, loyers inabordables, évictions: de trop nombreux ménages locataires se sont retrouvés contraints de louer un logement trop cher, trop petit, ou encore inadapté à leurs </w:t>
      </w:r>
      <w:r w:rsidR="00260712" w:rsidRPr="00417EE6">
        <w:rPr>
          <w:rStyle w:val="Accentuation"/>
          <w:i w:val="0"/>
          <w:iCs w:val="0"/>
          <w:color w:val="000000"/>
          <w:sz w:val="24"/>
          <w:szCs w:val="24"/>
          <w:bdr w:val="none" w:sz="0" w:space="0" w:color="auto" w:frame="1"/>
        </w:rPr>
        <w:t>besoins</w:t>
      </w:r>
      <w:r w:rsidR="00260712">
        <w:rPr>
          <w:rStyle w:val="Accentuation"/>
          <w:i w:val="0"/>
          <w:iCs w:val="0"/>
          <w:color w:val="000000"/>
          <w:sz w:val="24"/>
          <w:szCs w:val="24"/>
          <w:bdr w:val="none" w:sz="0" w:space="0" w:color="auto" w:frame="1"/>
        </w:rPr>
        <w:t xml:space="preserve">. </w:t>
      </w:r>
    </w:p>
    <w:p w14:paraId="3338029B" w14:textId="06C8BEDE" w:rsidR="00417EE6" w:rsidRDefault="00417EE6">
      <w:pPr>
        <w:rPr>
          <w:rStyle w:val="Accentuation"/>
          <w:i w:val="0"/>
          <w:iCs w:val="0"/>
          <w:color w:val="000000"/>
          <w:sz w:val="24"/>
          <w:szCs w:val="24"/>
          <w:bdr w:val="none" w:sz="0" w:space="0" w:color="auto" w:frame="1"/>
        </w:rPr>
      </w:pPr>
    </w:p>
    <w:p w14:paraId="5E4EF3DC" w14:textId="33F5A072" w:rsidR="00417EE6" w:rsidRPr="00417EE6" w:rsidRDefault="00417EE6">
      <w:pPr>
        <w:rPr>
          <w:rStyle w:val="Accentuation"/>
          <w:i w:val="0"/>
          <w:iCs w:val="0"/>
          <w:color w:val="000000"/>
          <w:sz w:val="24"/>
          <w:szCs w:val="24"/>
          <w:bdr w:val="none" w:sz="0" w:space="0" w:color="auto" w:frame="1"/>
        </w:rPr>
      </w:pPr>
      <w:r>
        <w:rPr>
          <w:rStyle w:val="Accentuation"/>
          <w:i w:val="0"/>
          <w:iCs w:val="0"/>
          <w:color w:val="000000"/>
          <w:sz w:val="24"/>
          <w:szCs w:val="24"/>
          <w:bdr w:val="none" w:sz="0" w:space="0" w:color="auto" w:frame="1"/>
        </w:rPr>
        <w:t>La situation est dramatique pour les familles qui ne parviennent pas à trouver un logement avant la fin de leur bail</w:t>
      </w:r>
      <w:r w:rsidR="00260712">
        <w:rPr>
          <w:rStyle w:val="Accentuation"/>
          <w:i w:val="0"/>
          <w:iCs w:val="0"/>
          <w:color w:val="000000"/>
          <w:sz w:val="24"/>
          <w:szCs w:val="24"/>
          <w:bdr w:val="none" w:sz="0" w:space="0" w:color="auto" w:frame="1"/>
        </w:rPr>
        <w:t xml:space="preserve"> et Rivière-des-Prairies n’y échappe pas.</w:t>
      </w:r>
    </w:p>
    <w:p w14:paraId="33D169AA" w14:textId="03CF7707" w:rsidR="00417EE6" w:rsidRPr="00417EE6" w:rsidRDefault="00417EE6">
      <w:pPr>
        <w:rPr>
          <w:rStyle w:val="Accentuation"/>
          <w:i w:val="0"/>
          <w:iCs w:val="0"/>
          <w:color w:val="000000"/>
          <w:sz w:val="24"/>
          <w:szCs w:val="24"/>
          <w:bdr w:val="none" w:sz="0" w:space="0" w:color="auto" w:frame="1"/>
        </w:rPr>
      </w:pPr>
    </w:p>
    <w:p w14:paraId="4915F9F8" w14:textId="1C8A351C" w:rsidR="00417EE6" w:rsidRDefault="00260712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Au </w:t>
      </w:r>
      <w:r w:rsidR="00417EE6" w:rsidRPr="00417EE6">
        <w:rPr>
          <w:color w:val="000000"/>
          <w:sz w:val="24"/>
          <w:szCs w:val="24"/>
          <w:shd w:val="clear" w:color="auto" w:fill="FFFFFF"/>
        </w:rPr>
        <w:t xml:space="preserve"> 1er juillet</w:t>
      </w:r>
      <w:r>
        <w:rPr>
          <w:color w:val="000000"/>
          <w:sz w:val="24"/>
          <w:szCs w:val="24"/>
          <w:shd w:val="clear" w:color="auto" w:fill="FFFFFF"/>
        </w:rPr>
        <w:t xml:space="preserve"> 2020</w:t>
      </w:r>
      <w:r w:rsidR="00417EE6" w:rsidRPr="00417EE6">
        <w:rPr>
          <w:color w:val="000000"/>
          <w:sz w:val="24"/>
          <w:szCs w:val="24"/>
          <w:shd w:val="clear" w:color="auto" w:fill="FFFFFF"/>
        </w:rPr>
        <w:t xml:space="preserve">, </w:t>
      </w:r>
      <w:r w:rsidR="00417EE6">
        <w:rPr>
          <w:color w:val="000000"/>
          <w:sz w:val="24"/>
          <w:szCs w:val="24"/>
          <w:shd w:val="clear" w:color="auto" w:fill="FFFFFF"/>
        </w:rPr>
        <w:t>à</w:t>
      </w:r>
      <w:r w:rsidR="00417EE6" w:rsidRPr="00417EE6">
        <w:rPr>
          <w:color w:val="000000"/>
          <w:sz w:val="24"/>
          <w:szCs w:val="24"/>
          <w:shd w:val="clear" w:color="auto" w:fill="FFFFFF"/>
        </w:rPr>
        <w:t xml:space="preserve"> Montréal même, il y avait </w:t>
      </w:r>
      <w:r w:rsidR="00417EE6" w:rsidRPr="00260712">
        <w:rPr>
          <w:b/>
          <w:bCs/>
          <w:color w:val="000000"/>
          <w:sz w:val="24"/>
          <w:szCs w:val="24"/>
          <w:shd w:val="clear" w:color="auto" w:fill="FFFFFF"/>
        </w:rPr>
        <w:t>182 ménages locataires</w:t>
      </w:r>
      <w:r w:rsidR="00417EE6" w:rsidRPr="00417EE6">
        <w:rPr>
          <w:color w:val="000000"/>
          <w:sz w:val="24"/>
          <w:szCs w:val="24"/>
          <w:shd w:val="clear" w:color="auto" w:fill="FFFFFF"/>
        </w:rPr>
        <w:t xml:space="preserve"> sans logis, le tiers ayant subi une reprise de logement ou une éviction.</w:t>
      </w:r>
    </w:p>
    <w:p w14:paraId="5B44FFDA" w14:textId="0118318E" w:rsidR="00417EE6" w:rsidRDefault="00417EE6">
      <w:pPr>
        <w:rPr>
          <w:color w:val="000000"/>
          <w:sz w:val="24"/>
          <w:szCs w:val="24"/>
          <w:shd w:val="clear" w:color="auto" w:fill="FFFFFF"/>
        </w:rPr>
      </w:pPr>
    </w:p>
    <w:p w14:paraId="1831C285" w14:textId="4E256C45" w:rsidR="00417EE6" w:rsidRDefault="00417EE6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La CDC Rivière-des-Prairies et Infologis fait appel à vous!</w:t>
      </w:r>
    </w:p>
    <w:p w14:paraId="5C1B34AF" w14:textId="03701DFC" w:rsidR="00260712" w:rsidRDefault="00417EE6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Nous </w:t>
      </w:r>
      <w:r w:rsidR="00260712">
        <w:rPr>
          <w:color w:val="000000"/>
          <w:sz w:val="24"/>
          <w:szCs w:val="24"/>
          <w:shd w:val="clear" w:color="auto" w:fill="FFFFFF"/>
        </w:rPr>
        <w:t xml:space="preserve">sommes à la </w:t>
      </w:r>
      <w:r>
        <w:rPr>
          <w:color w:val="000000"/>
          <w:sz w:val="24"/>
          <w:szCs w:val="24"/>
          <w:shd w:val="clear" w:color="auto" w:fill="FFFFFF"/>
        </w:rPr>
        <w:t>recherc</w:t>
      </w:r>
      <w:r w:rsidR="00EB4607">
        <w:rPr>
          <w:color w:val="000000"/>
          <w:sz w:val="24"/>
          <w:szCs w:val="24"/>
          <w:shd w:val="clear" w:color="auto" w:fill="FFFFFF"/>
        </w:rPr>
        <w:t>he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260712">
        <w:rPr>
          <w:color w:val="000000"/>
          <w:sz w:val="24"/>
          <w:szCs w:val="24"/>
          <w:shd w:val="clear" w:color="auto" w:fill="FFFFFF"/>
        </w:rPr>
        <w:t>d’</w:t>
      </w:r>
      <w:r>
        <w:rPr>
          <w:color w:val="000000"/>
          <w:sz w:val="24"/>
          <w:szCs w:val="24"/>
          <w:shd w:val="clear" w:color="auto" w:fill="FFFFFF"/>
        </w:rPr>
        <w:t xml:space="preserve">une équipe bénévole qui </w:t>
      </w:r>
      <w:r w:rsidR="00260712">
        <w:rPr>
          <w:color w:val="000000"/>
          <w:sz w:val="24"/>
          <w:szCs w:val="24"/>
          <w:shd w:val="clear" w:color="auto" w:fill="FFFFFF"/>
        </w:rPr>
        <w:t>patrouillera le</w:t>
      </w:r>
      <w:r>
        <w:rPr>
          <w:color w:val="000000"/>
          <w:sz w:val="24"/>
          <w:szCs w:val="24"/>
          <w:shd w:val="clear" w:color="auto" w:fill="FFFFFF"/>
        </w:rPr>
        <w:t xml:space="preserve"> quartier </w:t>
      </w:r>
      <w:r w:rsidR="00260712">
        <w:rPr>
          <w:color w:val="000000"/>
          <w:sz w:val="24"/>
          <w:szCs w:val="24"/>
          <w:shd w:val="clear" w:color="auto" w:fill="FFFFFF"/>
        </w:rPr>
        <w:t>le 1</w:t>
      </w:r>
      <w:r w:rsidR="00260712" w:rsidRPr="00260712">
        <w:rPr>
          <w:color w:val="000000"/>
          <w:sz w:val="24"/>
          <w:szCs w:val="24"/>
          <w:shd w:val="clear" w:color="auto" w:fill="FFFFFF"/>
          <w:vertAlign w:val="superscript"/>
        </w:rPr>
        <w:t>er</w:t>
      </w:r>
      <w:r w:rsidR="00260712">
        <w:rPr>
          <w:color w:val="000000"/>
          <w:sz w:val="24"/>
          <w:szCs w:val="24"/>
          <w:shd w:val="clear" w:color="auto" w:fill="FFFFFF"/>
        </w:rPr>
        <w:t xml:space="preserve"> juillet </w:t>
      </w:r>
      <w:r>
        <w:rPr>
          <w:color w:val="000000"/>
          <w:sz w:val="24"/>
          <w:szCs w:val="24"/>
          <w:shd w:val="clear" w:color="auto" w:fill="FFFFFF"/>
        </w:rPr>
        <w:t xml:space="preserve">afin de distribuer </w:t>
      </w:r>
      <w:r w:rsidR="003634A0">
        <w:rPr>
          <w:color w:val="000000"/>
          <w:sz w:val="24"/>
          <w:szCs w:val="24"/>
          <w:shd w:val="clear" w:color="auto" w:fill="FFFFFF"/>
        </w:rPr>
        <w:t xml:space="preserve">de l’information sur les mesures d’urgences aux ménages qui ne savent pas où aller. </w:t>
      </w:r>
    </w:p>
    <w:p w14:paraId="4A7AF79C" w14:textId="630971B6" w:rsidR="00260712" w:rsidRDefault="00260712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Le droit au logement, est </w:t>
      </w:r>
      <w:r w:rsidR="00EB4607">
        <w:rPr>
          <w:color w:val="000000"/>
          <w:sz w:val="24"/>
          <w:szCs w:val="24"/>
          <w:shd w:val="clear" w:color="auto" w:fill="FFFFFF"/>
        </w:rPr>
        <w:t>un droit fondamental</w:t>
      </w:r>
      <w:r>
        <w:rPr>
          <w:color w:val="000000"/>
          <w:sz w:val="24"/>
          <w:szCs w:val="24"/>
          <w:shd w:val="clear" w:color="auto" w:fill="FFFFFF"/>
        </w:rPr>
        <w:t xml:space="preserve">, personne ne devrait se retrouver à la rue! </w:t>
      </w:r>
    </w:p>
    <w:p w14:paraId="2AD7A755" w14:textId="2E3B2B9E" w:rsidR="00260712" w:rsidRDefault="00260712">
      <w:pPr>
        <w:rPr>
          <w:color w:val="000000"/>
          <w:sz w:val="24"/>
          <w:szCs w:val="24"/>
          <w:shd w:val="clear" w:color="auto" w:fill="FFFFFF"/>
        </w:rPr>
      </w:pPr>
    </w:p>
    <w:p w14:paraId="1706E06E" w14:textId="77777777" w:rsidR="00EB4607" w:rsidRDefault="00260712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Pour plus de détails communiquez avec </w:t>
      </w:r>
    </w:p>
    <w:p w14:paraId="2F0507AB" w14:textId="5A29F773" w:rsidR="00260712" w:rsidRPr="00260712" w:rsidRDefault="00260712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Lili Bergeron : </w:t>
      </w:r>
      <w:hyperlink r:id="rId4" w:history="1">
        <w:r w:rsidR="00EB4607" w:rsidRPr="00014FAF">
          <w:rPr>
            <w:rStyle w:val="Lienhypertexte"/>
            <w:sz w:val="24"/>
            <w:szCs w:val="24"/>
            <w:shd w:val="clear" w:color="auto" w:fill="FFFFFF"/>
          </w:rPr>
          <w:t>promotion</w:t>
        </w:r>
        <w:r w:rsidR="00EB4607" w:rsidRPr="00014FAF">
          <w:rPr>
            <w:rStyle w:val="Lienhypertexte"/>
            <w:sz w:val="24"/>
            <w:szCs w:val="24"/>
            <w:shd w:val="clear" w:color="auto" w:fill="FFFFFF"/>
          </w:rPr>
          <w:t>@</w:t>
        </w:r>
        <w:r w:rsidR="00EB4607" w:rsidRPr="00014FAF">
          <w:rPr>
            <w:rStyle w:val="Lienhypertexte"/>
            <w:sz w:val="24"/>
            <w:szCs w:val="24"/>
            <w:shd w:val="clear" w:color="auto" w:fill="FFFFFF"/>
          </w:rPr>
          <w:t>infologis.ca</w:t>
        </w:r>
      </w:hyperlink>
      <w:r w:rsidR="00EB4607">
        <w:rPr>
          <w:color w:val="000000"/>
          <w:sz w:val="24"/>
          <w:szCs w:val="24"/>
          <w:shd w:val="clear" w:color="auto" w:fill="FFFFFF"/>
        </w:rPr>
        <w:t xml:space="preserve"> 514-354-7373</w:t>
      </w:r>
    </w:p>
    <w:sectPr w:rsidR="00260712" w:rsidRPr="0026071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EE6"/>
    <w:rsid w:val="00260712"/>
    <w:rsid w:val="003634A0"/>
    <w:rsid w:val="00417EE6"/>
    <w:rsid w:val="00530CC5"/>
    <w:rsid w:val="00576327"/>
    <w:rsid w:val="00657E20"/>
    <w:rsid w:val="00C124E9"/>
    <w:rsid w:val="00C8632E"/>
    <w:rsid w:val="00E00A11"/>
    <w:rsid w:val="00EB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2DC59"/>
  <w15:chartTrackingRefBased/>
  <w15:docId w15:val="{4B07F227-8B1C-45BD-A36F-D33EB542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417EE6"/>
    <w:rPr>
      <w:i/>
      <w:iCs/>
    </w:rPr>
  </w:style>
  <w:style w:type="character" w:styleId="Lienhypertexte">
    <w:name w:val="Hyperlink"/>
    <w:basedOn w:val="Policepardfaut"/>
    <w:uiPriority w:val="99"/>
    <w:unhideWhenUsed/>
    <w:rsid w:val="00EB460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B46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motion@infologis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 Bergeron</dc:creator>
  <cp:keywords/>
  <dc:description/>
  <cp:lastModifiedBy>Lili Bergeron</cp:lastModifiedBy>
  <cp:revision>2</cp:revision>
  <dcterms:created xsi:type="dcterms:W3CDTF">2021-06-02T14:53:00Z</dcterms:created>
  <dcterms:modified xsi:type="dcterms:W3CDTF">2021-06-02T15:39:00Z</dcterms:modified>
</cp:coreProperties>
</file>